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331" w:rsidRDefault="000C733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C7331" w:rsidRDefault="00824C0B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0C7331" w:rsidRDefault="00824C0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0C7331" w:rsidRDefault="00824C0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0C7331" w:rsidRDefault="00824C0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0C7331" w:rsidRDefault="000C733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C7331">
        <w:tc>
          <w:tcPr>
            <w:tcW w:w="4672" w:type="dxa"/>
          </w:tcPr>
          <w:p w:rsidR="000C7331" w:rsidRDefault="00824C0B">
            <w:pPr>
              <w:contextualSpacing/>
            </w:pPr>
            <w:r>
              <w:t>Алтайский край, район Родинский</w:t>
            </w:r>
          </w:p>
        </w:tc>
        <w:tc>
          <w:tcPr>
            <w:tcW w:w="4673" w:type="dxa"/>
          </w:tcPr>
          <w:p w:rsidR="000C7331" w:rsidRDefault="00824C0B">
            <w:pPr>
              <w:contextualSpacing/>
              <w:jc w:val="right"/>
            </w:pPr>
            <w:r>
              <w:t>«___»_________20</w:t>
            </w:r>
            <w:r w:rsidR="00F025AD">
              <w:t>__</w:t>
            </w:r>
            <w:r>
              <w:t>г.</w:t>
            </w:r>
          </w:p>
          <w:p w:rsidR="000C7331" w:rsidRDefault="000C7331">
            <w:pPr>
              <w:contextualSpacing/>
              <w:jc w:val="right"/>
            </w:pPr>
          </w:p>
        </w:tc>
      </w:tr>
    </w:tbl>
    <w:p w:rsidR="000C7331" w:rsidRDefault="000C733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C7331" w:rsidRDefault="00824C0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Ерёминой Раисы Петровны (28.04.1958 г.р., место рождения: с.Ярославцев Лог Родинского района Алтайского края, адрес регистрации: 656904, Алтайский край, г. Барнаул, с.Лебяжье, ул.Полевая, д.65, кВ.5, СНИЛС 048-369- 573 02), Кубрак Екатерина Александровна (ИНН 246417014946, рег. № 22308), - утверждена Определением Арбитражного суда Алтайского края от 29.01.2025 г. по делу № А03 – 17686/2024 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0C7331" w:rsidRDefault="000C733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C7331" w:rsidRDefault="00824C0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0C7331" w:rsidRDefault="000C733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C7331" w:rsidRDefault="00824C0B">
      <w:pPr>
        <w:pStyle w:val="a6"/>
        <w:ind w:left="0"/>
        <w:jc w:val="both"/>
      </w:pPr>
      <w:r>
        <w:t xml:space="preserve">Претендент обязуется перечислить на специальный счет должника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</w:p>
    <w:p w:rsidR="000C7331" w:rsidRDefault="000C7331">
      <w:pPr>
        <w:pStyle w:val="a6"/>
        <w:ind w:left="0"/>
        <w:jc w:val="both"/>
      </w:pPr>
    </w:p>
    <w:p w:rsidR="000C7331" w:rsidRDefault="00824C0B">
      <w:pPr>
        <w:jc w:val="both"/>
      </w:pPr>
      <w:r>
        <w:t xml:space="preserve">Лот № 1 - 3/80 доли в праве общей долевой собственности на земельный участок, находящийся по адресу: Алтайский край, район Родинский, муниципальное образование Ярослав-Логовской сельсовет, в границах плана АОЗТ «Память Ленина». Площадь: 4 000 000 +/- 17 500. Вид разрешенного использования: для сельскохозяйственного производства. Кадастровый номер: 22:37:110103:148. </w:t>
      </w:r>
    </w:p>
    <w:p w:rsidR="000C7331" w:rsidRDefault="000C7331">
      <w:pPr>
        <w:jc w:val="both"/>
      </w:pPr>
    </w:p>
    <w:p w:rsidR="000C7331" w:rsidRDefault="00824C0B">
      <w:pPr>
        <w:jc w:val="both"/>
      </w:pPr>
      <w:r>
        <w:t xml:space="preserve">Лот № 2 - 3/88 доли в праве общей долевой собственности на земельный участок, местоположение которого установлено относительно ориентира, расположенного в границах участка. Почтовый адрес ориентира: Российская Федерация, Алтайский край, район Родинский, с. Ярославцев Лог, муниципальное образование Ярослав-Логовской сельсовет, в границах плана АОЗТ «Память Ленина». Площадь: 660 000 +/- 7 108. Вид разрешенного использвания: для сельскохозяйственного производства. Кадастровый номер: 22:37:110108:11. </w:t>
      </w:r>
    </w:p>
    <w:p w:rsidR="000C7331" w:rsidRDefault="000C7331">
      <w:pPr>
        <w:jc w:val="both"/>
      </w:pPr>
    </w:p>
    <w:p w:rsidR="000C7331" w:rsidRDefault="000C7331">
      <w:pPr>
        <w:pStyle w:val="a6"/>
        <w:ind w:left="0"/>
        <w:jc w:val="both"/>
      </w:pPr>
    </w:p>
    <w:p w:rsidR="000C7331" w:rsidRDefault="000C7331">
      <w:pPr>
        <w:jc w:val="both"/>
      </w:pPr>
    </w:p>
    <w:p w:rsidR="000C7331" w:rsidRDefault="00824C0B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0C7331" w:rsidRDefault="000C733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C44592">
        <w:rPr>
          <w:rFonts w:ascii="Times New Roman" w:hAnsi="Times New Roman" w:cs="Times New Roman"/>
          <w:sz w:val="24"/>
          <w:szCs w:val="24"/>
        </w:rPr>
        <w:t>окончания этапа на котором подается заявка для участия в торгах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</w:t>
      </w:r>
      <w:r>
        <w:rPr>
          <w:rFonts w:ascii="Times New Roman" w:hAnsi="Times New Roman" w:cs="Times New Roman"/>
          <w:sz w:val="24"/>
          <w:szCs w:val="24"/>
        </w:rPr>
        <w:lastRenderedPageBreak/>
        <w:t>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0C7331" w:rsidRDefault="000C733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C7331" w:rsidRDefault="00824C0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0C7331" w:rsidRDefault="000C733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0C7331" w:rsidRDefault="000C733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C7331" w:rsidRDefault="00824C0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0C7331" w:rsidRDefault="000C733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0C7331" w:rsidRDefault="000C733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C7331" w:rsidRDefault="00824C0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0C7331" w:rsidRDefault="000C733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C7331" w:rsidRDefault="00824C0B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ascii="Times New Roman" w:hAnsi="Times New Roman" w:cs="Times New Roman"/>
          <w:sz w:val="24"/>
          <w:szCs w:val="24"/>
        </w:rPr>
        <w:t xml:space="preserve">Ерёмина Раиса Петровна, номер счёта: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40817810250205766312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:rsidR="000C7331" w:rsidRDefault="000C733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0C7331" w:rsidRDefault="00824C0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0C7331" w:rsidRDefault="00824C0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0C7331" w:rsidRDefault="00824C0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0C7331" w:rsidRDefault="000C733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0C7331" w:rsidRDefault="00824C0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0C7331" w:rsidRDefault="000C733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0C7331" w:rsidRDefault="00824C0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0C7331" w:rsidRDefault="000C733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0C7331" w:rsidRDefault="00824C0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0C7331" w:rsidRDefault="00824C0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0C7331" w:rsidRPr="00C44592" w:rsidRDefault="00824C0B" w:rsidP="00C44592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sectPr w:rsidR="000C7331" w:rsidRPr="00C44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C39" w:rsidRDefault="00C56C39">
      <w:r>
        <w:separator/>
      </w:r>
    </w:p>
  </w:endnote>
  <w:endnote w:type="continuationSeparator" w:id="0">
    <w:p w:rsidR="00C56C39" w:rsidRDefault="00C5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C39" w:rsidRDefault="00C56C39">
      <w:r>
        <w:separator/>
      </w:r>
    </w:p>
  </w:footnote>
  <w:footnote w:type="continuationSeparator" w:id="0">
    <w:p w:rsidR="00C56C39" w:rsidRDefault="00C56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C7331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46424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8FE"/>
    <w:rsid w:val="004C0B49"/>
    <w:rsid w:val="004C3AC4"/>
    <w:rsid w:val="004D5958"/>
    <w:rsid w:val="005143C4"/>
    <w:rsid w:val="00571BB6"/>
    <w:rsid w:val="0060168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4C0B"/>
    <w:rsid w:val="00827928"/>
    <w:rsid w:val="009074A0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E4293"/>
    <w:rsid w:val="00AE5F26"/>
    <w:rsid w:val="00AE6BC8"/>
    <w:rsid w:val="00AF3CA1"/>
    <w:rsid w:val="00B65EBD"/>
    <w:rsid w:val="00BD3F0B"/>
    <w:rsid w:val="00C0457C"/>
    <w:rsid w:val="00C15BFA"/>
    <w:rsid w:val="00C20199"/>
    <w:rsid w:val="00C2553C"/>
    <w:rsid w:val="00C44592"/>
    <w:rsid w:val="00C56C39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025AD"/>
    <w:rsid w:val="00F25FB7"/>
    <w:rsid w:val="00F26AAA"/>
    <w:rsid w:val="00F365FA"/>
    <w:rsid w:val="00F90CBD"/>
    <w:rsid w:val="00FE3469"/>
    <w:rsid w:val="0374485F"/>
    <w:rsid w:val="0EDE2556"/>
    <w:rsid w:val="22B864C3"/>
    <w:rsid w:val="28240D61"/>
    <w:rsid w:val="2AB67856"/>
    <w:rsid w:val="5144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57BD63A"/>
  <w15:docId w15:val="{87DFCA4F-C8BF-4B5F-9D89-4D87992C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64</cp:revision>
  <dcterms:created xsi:type="dcterms:W3CDTF">2019-08-07T14:17:00Z</dcterms:created>
  <dcterms:modified xsi:type="dcterms:W3CDTF">2026-02-21T10:22:00Z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A9D553DFEA2542888880A3E067CA2E61_12</vt:lpwstr>
  </property>
</Properties>
</file>